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875" w:type="dxa"/>
        <w:tblInd w:w="-284" w:type="dxa"/>
        <w:tblLayout w:type="fixed"/>
        <w:tblLook w:val="04A0" w:firstRow="1" w:lastRow="0" w:firstColumn="1" w:lastColumn="0" w:noHBand="0" w:noVBand="1"/>
      </w:tblPr>
      <w:tblGrid>
        <w:gridCol w:w="2836"/>
        <w:gridCol w:w="709"/>
        <w:gridCol w:w="567"/>
        <w:gridCol w:w="708"/>
        <w:gridCol w:w="1596"/>
        <w:gridCol w:w="583"/>
        <w:gridCol w:w="1089"/>
        <w:gridCol w:w="1277"/>
        <w:gridCol w:w="1134"/>
        <w:gridCol w:w="14"/>
        <w:gridCol w:w="352"/>
        <w:gridCol w:w="10"/>
      </w:tblGrid>
      <w:tr w:rsidR="00CB26B7" w:rsidRPr="00CB26B7" w:rsidTr="00ED7083">
        <w:trPr>
          <w:trHeight w:val="57"/>
        </w:trPr>
        <w:tc>
          <w:tcPr>
            <w:tcW w:w="10513" w:type="dxa"/>
            <w:gridSpan w:val="10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CB26B7" w:rsidRPr="00CB26B7" w:rsidRDefault="00614837" w:rsidP="006148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B26B7" w:rsidRPr="00CB26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4</w:t>
            </w:r>
          </w:p>
        </w:tc>
        <w:tc>
          <w:tcPr>
            <w:tcW w:w="362" w:type="dxa"/>
            <w:gridSpan w:val="2"/>
            <w:tcBorders>
              <w:top w:val="nil"/>
              <w:bottom w:val="nil"/>
              <w:right w:val="nil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26B7" w:rsidRPr="00CB26B7" w:rsidTr="00ED7083">
        <w:trPr>
          <w:trHeight w:val="57"/>
        </w:trPr>
        <w:tc>
          <w:tcPr>
            <w:tcW w:w="10513" w:type="dxa"/>
            <w:gridSpan w:val="10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к решению  Совета депутатов</w:t>
            </w:r>
          </w:p>
        </w:tc>
        <w:tc>
          <w:tcPr>
            <w:tcW w:w="362" w:type="dxa"/>
            <w:gridSpan w:val="2"/>
            <w:tcBorders>
              <w:top w:val="nil"/>
              <w:bottom w:val="nil"/>
              <w:right w:val="nil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26B7" w:rsidRPr="00CB26B7" w:rsidTr="00ED7083">
        <w:trPr>
          <w:trHeight w:val="57"/>
        </w:trPr>
        <w:tc>
          <w:tcPr>
            <w:tcW w:w="10513" w:type="dxa"/>
            <w:gridSpan w:val="10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Гагинского муниципального округа Нижегородской области</w:t>
            </w:r>
          </w:p>
        </w:tc>
        <w:tc>
          <w:tcPr>
            <w:tcW w:w="362" w:type="dxa"/>
            <w:gridSpan w:val="2"/>
            <w:tcBorders>
              <w:top w:val="nil"/>
              <w:bottom w:val="nil"/>
              <w:right w:val="nil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26B7" w:rsidRPr="00CB26B7" w:rsidTr="00ED7083">
        <w:trPr>
          <w:trHeight w:val="57"/>
        </w:trPr>
        <w:tc>
          <w:tcPr>
            <w:tcW w:w="10513" w:type="dxa"/>
            <w:gridSpan w:val="10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 бюджете Гагинского муниципального округа  на 2026 год</w:t>
            </w:r>
          </w:p>
        </w:tc>
        <w:tc>
          <w:tcPr>
            <w:tcW w:w="362" w:type="dxa"/>
            <w:gridSpan w:val="2"/>
            <w:tcBorders>
              <w:top w:val="nil"/>
              <w:bottom w:val="nil"/>
              <w:right w:val="nil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26B7" w:rsidRPr="00CB26B7" w:rsidTr="00ED7083">
        <w:trPr>
          <w:trHeight w:val="57"/>
        </w:trPr>
        <w:tc>
          <w:tcPr>
            <w:tcW w:w="10513" w:type="dxa"/>
            <w:gridSpan w:val="10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на пл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ановый период 2027 и 2028 годов»</w:t>
            </w:r>
          </w:p>
        </w:tc>
        <w:tc>
          <w:tcPr>
            <w:tcW w:w="362" w:type="dxa"/>
            <w:gridSpan w:val="2"/>
            <w:tcBorders>
              <w:top w:val="nil"/>
              <w:bottom w:val="nil"/>
              <w:right w:val="nil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dxa"/>
            <w:gridSpan w:val="2"/>
            <w:tcBorders>
              <w:top w:val="nil"/>
              <w:bottom w:val="nil"/>
              <w:right w:val="nil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trHeight w:val="57"/>
        </w:trPr>
        <w:tc>
          <w:tcPr>
            <w:tcW w:w="10513" w:type="dxa"/>
            <w:gridSpan w:val="10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Ведомственная структура расходов бюджета Гагинского муниципального округа на 2026 год и на плановый период 2027 и 2028 годов</w:t>
            </w:r>
          </w:p>
        </w:tc>
        <w:tc>
          <w:tcPr>
            <w:tcW w:w="362" w:type="dxa"/>
            <w:gridSpan w:val="2"/>
            <w:tcBorders>
              <w:top w:val="nil"/>
              <w:bottom w:val="nil"/>
              <w:right w:val="nil"/>
            </w:tcBorders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CB26B7" w:rsidRPr="00CB26B7" w:rsidTr="00ED7083">
        <w:trPr>
          <w:trHeight w:val="57"/>
        </w:trPr>
        <w:tc>
          <w:tcPr>
            <w:tcW w:w="10513" w:type="dxa"/>
            <w:gridSpan w:val="10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(тыс.рублей)</w:t>
            </w:r>
          </w:p>
        </w:tc>
        <w:tc>
          <w:tcPr>
            <w:tcW w:w="362" w:type="dxa"/>
            <w:gridSpan w:val="2"/>
            <w:tcBorders>
              <w:top w:val="nil"/>
              <w:right w:val="nil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41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Код бюджетной классификации</w:t>
            </w:r>
          </w:p>
        </w:tc>
        <w:tc>
          <w:tcPr>
            <w:tcW w:w="10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12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2028 год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Ве-дом-ство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Раз-дел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Под-раз-дел</w:t>
            </w:r>
          </w:p>
        </w:tc>
        <w:tc>
          <w:tcPr>
            <w:tcW w:w="15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Целевая статья расходов</w:t>
            </w:r>
          </w:p>
        </w:tc>
        <w:tc>
          <w:tcPr>
            <w:tcW w:w="58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Вид рас-хо-дов</w:t>
            </w:r>
          </w:p>
        </w:tc>
        <w:tc>
          <w:tcPr>
            <w:tcW w:w="10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расходов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804 594,5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724 987,6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749 811,8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УПРАВЛЕНИЕ АДМИНИСТРАЦИИ ГАГИНСКОГО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22 551,7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14 514,1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14 514,1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22 451,7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14 414,1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14 414,1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15 261,7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13 914,1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13 914,1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"Управление муниципальными финансами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15 261,7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13 914,1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13 914,1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08 4 00 00000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15 261,7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13 914,1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13 914,1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финансового 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08 4 01 00000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15 261,7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13 914,1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13 914,1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08 4 01 00190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15 261,7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13 914,1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13 914,1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08 4 01 00190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14 502,3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13 414,7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13 414,7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08 4 01 00190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759,4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499,4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499,4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7 190,0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7 190,0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7 190,0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7 190,0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Резервный фонд администрации Гагинского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77 7 02 21200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7 190,0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77 7 02 21200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7 190,0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 финансовых ресурсов для предупреждения и ликвидации чрезвычайных ситуаций муниципального характера на территории Гагинского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77 7 02 25100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77 7 02 25100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БОЛЬШЕАРАТСКИЙ ТЕРРИТОРИАЛЬНЫЙ ОТДЕЛ АДМИНИСТРАЦИИ ГАГИНСКОГО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21 916,4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21 817,9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22 028,2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6 702,6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6 162,5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6 162,5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4 243,8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4 525,4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4 525,4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4 243,8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4 525,4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"Ресурсное обеспечение реализации муниципальной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4 243,8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4 525,4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территориальных отделов администрации Гагинского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4 243,8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4 525,4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Большеаратского территориального отдела администрации Гагинского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16 2 02 00192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4 243,8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4 525,4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3 593,8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3 992,6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3 992,6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649,0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532,8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532,8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2 458,8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1 637,1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1 637,1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"Управление муниципальной собственностью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412,6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"Совершенствование учета и разграничения муниципального имущества, его структуризация, классификация и содержание объектов недвижимости"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412,6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объектов муниципального имущества казны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13 1 02 00000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412,6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и содержание муниципальной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13 1 02 29100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412,6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13 1 02 29100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412,6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412,6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2 046,2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1 224,5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1 224,5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"Повышение эффективности муниципального управления, развитие местного самоуправления и </w:t>
            </w: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муниципальной службы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2 046,2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1 224,5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1 224,5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обслуживающего персонала территориальных отделов администрации Гагинского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16 1 05 00000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2 046,2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1 224,5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1 224,5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2 046,2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1 224,5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1 224,5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2 045,2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1 223,5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1 223,5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10 426,2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9 708,7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9 708,7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10 426,2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9 708,7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9 708,7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"Обеспечение безопасности жизнедеятельности населения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10 426,2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9 708,7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9 708,7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"Защита населения и территории от ЧС природного и техногенного характера"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10 426,2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9 708,7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9 708,7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10 426,2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9 708,7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9 708,7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10 399,2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9 681,7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9 681,7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9 566,0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8 848,5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8 848,5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Закупка товаров, работ и услуг для обеспечения </w:t>
            </w: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833,2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833,2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833,2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Противопожарные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15 1 03 25110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15 1 03 25110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27,0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27,0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4 117,6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5 276,7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5 487,0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4 117,6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5 276,7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5 487,0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4 117,6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5 276,7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5 487,0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дорожного хозяйства"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4 117,6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5 276,7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5 487,0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 (реконструкция), ремонт, содержание автомобильных дорог общего пользования местного значения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4 117,6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5 276,7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5 487,0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и ремонт сети автомобильных дорог общего пользования и искусственных сооружений на 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9Д010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1 697,4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1 01 9Д010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1 324,2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1 697,4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сети автомобильных дорог общего пользования и искусственных сооружений на 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9Д020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4 117,6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3 952,5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3 789,6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1 01 9Д020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4 117,6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3 952,5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3 789,6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670,0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670,0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сфере содержания и ремонта объектов инженерной инфраструктуры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19 2 05 00000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в области 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19 2 05 29700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Закупка товаров, работ и услуг для обеспечения </w:t>
            </w: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19 2 05 29700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625,0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625,0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625,0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625,0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625,0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625,0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благоустройства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625,0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625,0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в области благоустройства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19 2 01 29800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19 2 01 29800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225,0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225,0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Уличное освещение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19 2 01 29810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19 2 01 29810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ВЕТОШКИНСКИЙ ТЕРРИТОРИАЛЬНЫЙ ОТДЕЛ АДМИНИСТРАЦИИ ГАГИНСКОГО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24 382,9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17 493,4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17 665,9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5 898,2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5 484,7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5 484,7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3 491,5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4 462,8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4 462,8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3 491,5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4 462,8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4 462,8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"Ресурсное обеспечение реализации муниципальной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3 491,5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4 462,8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4 462,8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территориальных отделов администрации Гагинского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3 491,5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4 462,8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4 462,8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Ветошкинского территориального отдела администрации Гагинского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16 2 02 00193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3 491,5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4 462,8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4 462,8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3 107,4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4 078,7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4 078,7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382,1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383,1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383,1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2 406,7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1 021,9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1 021,9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2 406,7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1 021,9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"Повышение эффективности муниципального управления, развитие местного самоуправления и муниципальной службы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2 406,7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1 021,9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обслуживающего персонала территориальных отделов администрации Гагинского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16 1 05 00000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2 406,7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1 021,9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2 406,7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1 021,9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2 405,7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1 020,9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1 020,9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6 499,7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6 069,3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6 069,3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Защита населения и территории от чрезвычайных ситуаций природного и техногенного </w:t>
            </w: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характера, пожарная безопасность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6 499,7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6 069,3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6 069,3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Муниципальная программа "Обеспечение безопасности жизнедеятельности населения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6 499,7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6 069,3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6 069,3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"Защита населения и территории от ЧС природного и техногенного характера"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6 499,7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6 069,3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6 069,3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6 499,7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6 069,3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6 069,3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6 469,7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6 039,3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6 039,3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5 739,7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5 309,3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5 309,3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730,0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730,0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Противопожарные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15 1 03 25110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15 1 03 25110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9 091,8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4 329,6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4 502,1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9 091,8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4 329,6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4 502,1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9 091,8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4 329,6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4 502,1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дорожного хозяйства"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3 243,0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4 329,6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4 502,1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 (реконструкция), ремонт, содержание автомобильных дорог общего пользования местного значения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3 243,0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4 329,6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4 502,1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и ремонт сети автомобильных дорог общего пользования и искусственных сооружений на 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9Д010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1 773,3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1 859,6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1 01 9Д010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1 230,0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1 773,3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1 859,6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Содержание сети автомобильных дорог общего пользования и искусственных сооружений на 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9Д020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2 013,0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2 556,3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2 642,6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1 01 9Д020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2 013,0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2 556,3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2 642,6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5 848,8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рамках реализации проектов "Вам решать"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19 2 03 00000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5 848,8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дорог общего пользования местного значения в с.Новоблаговещенское Гагинского муниципального округа Нижегородской области: ул.Трудовая от дома №18 до ул.Колхозная; ул.Колхозная от дома № 58 до дома № 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03 S2601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3 799,8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03 S2601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3 799,8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универсальной детской площадки по ул.Кооперативная в с.Ветошкино Гагинского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03 S2602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2 049,0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03 S2602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2 049,0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2 893,2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1 609,8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1 609,8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сфере содержания и ремонта объектов инженерной инфраструктуры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19 2 05 00000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в области 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19 2 05 29700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19 2 05 29700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2 863,2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1 579,8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1 579,8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"Территориальное развитие </w:t>
            </w: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2 863,2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1 579,8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"Комплексное содержание территорий"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2 863,2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1 579,8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благоустройства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1 985,0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1 579,8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в области благоустройства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19 2 01 29800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665,0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19 2 01 29800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665,0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225,0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Уличное освещение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19 2 01 29810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1 354,8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19 2 01 29810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1 320,0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1 354,8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1 354,8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рамках реализации проектов "Вам решать"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19 2 03 00000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878,2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универсальной детской площадки по ул.Кооперативная в с.Ветошкино Гагинского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03 S2602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878,2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03 S2602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878,2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ГАГИНСКИЙ ТЕРРИТОРИАЛЬНЫЙ ОТДЕЛ АДМИНИСТРАЦИИ ГАГИНСКОГО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39 632,2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37 705,5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37 957,9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6 787,3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6 297,6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6 297,6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5 682,6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5 275,7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5 275,7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5 682,6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5 275,7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5 275,7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"Ресурсное обеспечение реализации муниципальной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5 682,6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5 275,7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5 275,7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территориальных отделов администрации Гагинского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5 682,6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5 275,7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5 275,7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обеспечение функций органов местного самоуправления Гагинского территориального отдела администрации Гагинского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16 2 02 00194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5 682,6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5 275,7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5 275,7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5 084,0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4 702,7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4 702,7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598,0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572,4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572,4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1 104,7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1 021,9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1 021,9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1 104,7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1 021,9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"Повышение эффективности муниципального управления, развитие местного самоуправления и муниципальной службы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1 104,7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1 021,9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обслуживающего персонала территориальных отделов администрации Гагинского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16 1 05 00000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1 104,7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1 021,9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1 104,7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1 021,9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1 103,7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1 020,9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1 020,9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НАЦИОНАЛЬНАЯ БЕЗОПАСНОСТЬ И </w:t>
            </w: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7 202,2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6 700,0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7 202,2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6 700,0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"Обеспечение безопасности жизнедеятельности населения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7 202,2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6 700,0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"Защита населения и территории от ЧС природного и техногенного характера"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7 202,2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6 700,0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7 202,2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6 700,0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7 187,2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6 685,0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6 685,0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6 696,2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6 194,0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6 194,0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491,0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491,0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491,0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Противопожарные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15 1 03 25110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15 1 03 25110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4 566,7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4 701,7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4 889,1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4 566,7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4 701,7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4 889,1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4 566,7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4 701,7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4 889,1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дорожного хозяйства"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4 566,7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4 701,7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4 889,1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 (реконструкция), ремонт, содержание автомобильных дорог общего пользования местного значения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4 566,7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4 701,7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4 889,1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Капитальный ремонт и ремонт сети автомобильных дорог общего пользования и </w:t>
            </w: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искусственных сооружений на 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9Д010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1 451,7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2 081,7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2 169,1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1 01 9Д010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1 451,7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2 081,7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2 169,1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сети автомобильных дорог общего пользования и искусственных сооружений на 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9Д020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3 115,0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2 720,0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1 01 9Д020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3 115,0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2 620,0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2 720,0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21 076,0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20 006,2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20 071,2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423,4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423,4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423,4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423,4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423,4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423,4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сфере содержания и ремонта объектов инженерной инфраструктуры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19 2 05 00000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423,4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423,4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в области 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19 2 05 29700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423,4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423,4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19 2 05 29700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423,4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423,4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423,4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10 708,4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10 370,9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10 435,9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"Формирование современной городской среды на территории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7 010,1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7 047,2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7 112,2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"Формирование комфортной городской среды на территории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7 010,1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7 047,2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7 112,2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 дворовых территорий и ремонт тротуаров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17 1 02 00000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1 073,5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проведение ремонта дворовых территорий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1 02 S2980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1 073,5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17 1 02 S2980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1 073,5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1 073,5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Региональный проект "Формирование комфортной городской среды"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1 И4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7 010,1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5 973,7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6 038,7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Обеспечение мероприятий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1 И4 55550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7 010,1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5 973,7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6 038,7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17 1 И4 55550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7 010,1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5 973,7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6 038,7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3 698,2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3 323,7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3 323,7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3 698,2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3 323,7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3 323,7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благоустройства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3 698,2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3 323,7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3 323,7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в области благоустройства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19 2 01 29800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19 2 01 29800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1 044,0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1 044,0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1 044,0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19 2 01 29800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Уличное освещение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19 2 01 29810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2 648,2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2 273,7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2 273,7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19 2 01 29810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2 648,2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2 273,7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2 273,7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9 944,2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9 211,9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9 211,9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9 944,2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9 211,9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9 211,9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19 3 00 00000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9 944,2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9 211,9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9 211,9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МКУ БХД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19 3 01 00000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9 944,2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9 211,9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9 211,9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19 3 01 00590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9 944,2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9 211,9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9 211,9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19 3 01 00590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9 764,2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9 031,9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9 031,9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19 3 01 00590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180,0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180,0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ПОКРОВСКИЙ ТЕРРИТОРИАЛЬНЫЙ ОТДЕЛ АДМИНИСТРАЦИИ ГАГИНСКОГО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20 455,9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15 390,2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15 476,5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5 454,0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5 070,5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5 070,5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4 772,6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4 440,1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4 440,1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4 772,6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4 440,1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4 440,1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"Ресурсное обеспечение реализации муниципальной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4 772,6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4 440,1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4 440,1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территориальных отделов администрации Гагинского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4 772,6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4 440,1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4 440,1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Покровского территориального отдела администрации Гагинского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16 2 02 00195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4 772,6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4 440,1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4 440,1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4 432,6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4 100,1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4 100,1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338,0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338,0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338,0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681,4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630,4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681,4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630,4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"Повышение эффективности муниципального управления, развитие местного самоуправления и муниципальной службы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681,4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630,4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обслуживающего персонала территориальных отделов администрации Гагинского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16 1 05 00000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681,4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630,4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681,4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630,4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680,4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629,4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629,4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7 975,8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7 371,8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7 371,8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7 975,8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7 371,8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7 371,8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"Обеспечение безопасности жизнедеятельности населения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7 975,8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7 371,8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7 371,8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"Защита населения и территории от ЧС природного и техногенного характера"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7 975,8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7 371,8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7 371,8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7 975,8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7 371,8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7 371,8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7 957,8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7 353,8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7 353,8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7 652,8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7 078,8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7 078,8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305,0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275,0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Противопожарные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15 1 03 25110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15 1 03 25110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18,0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18,0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6 213,0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2 164,8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2 251,1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6 213,0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2 164,8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2 251,1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6 213,0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2 251,1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дорожного хозяйства"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2 414,0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2 251,1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 (реконструкция), ремонт, содержание автомобильных дорог общего пользования местного значения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2 414,0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2 251,1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и ремонт сети автомобильных дорог общего пользования и искусственных сооружений на 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9Д010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1 814,0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1 614,8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1 701,1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1 01 9Д010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1 814,0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1 614,8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1 701,1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сети автомобильных дорог общего пользования и искусственных сооружений на 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9Д020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1 01 9Д020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550,0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3 799,0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рамках реализации проектов "Вам решать"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19 2 03 00000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3 799,0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дороги общего пользования местного значения по ул.Октябрьская в с.Исупово Гагинского муниципального округа Нижегородской области от автодороги 22 ОП РЗ 22К-0074 Гагино-Исупово-Ст.Ахматово-а/д Ужовка-Б.Болдино-Салганы до дома №70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03 S2603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3 799,0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03 S2603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3 799,0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813,1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783,1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783,1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сфере содержания и ремонта объектов инженерной инфраструктуры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19 2 05 00000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в области 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19 2 05 29700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19 2 05 29700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780,1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750,1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780,1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750,1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780,1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750,1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благоустройства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780,1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750,1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в области благоустройства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19 2 01 29800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19 2 01 29800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210,0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210,0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Уличное освещение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19 2 01 29810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570,1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540,1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19 2 01 29810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570,1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540,1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540,1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УШАКОВСКИЙ ТЕРРИТОРИАЛЬНЫЙ ОТДЕЛ АДМИНИСТРАЦИИ ГАГИНСКОГО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23 838,7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17 696,7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17 815,3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6 260,0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5 820,6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5 820,6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Функционирование Правительства Российской Федерации, высших исполнительных органов </w:t>
            </w: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4 731,3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4 586,7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4 586,7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4 731,3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4 586,7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4 586,7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"Ресурсное обеспечение реализации муниципальной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4 731,3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4 586,7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4 586,7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территориальных отделов администрации Гагинского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4 731,3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4 586,7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4 586,7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Ушаковского территориального отдела администрации Гагинского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16 2 02 00196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4 731,3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4 586,7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4 586,7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3 985,4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3 866,7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3 866,7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743,9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718,0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718,0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1 528,7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1 233,9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1 233,9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1 528,7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1 233,9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"Повышение эффективности муниципального управления, развитие местного самоуправления и муниципальной службы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1 528,7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1 233,9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обслуживающего персонала территориальных отделов администрации Гагинского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16 1 05 00000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1 528,7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1 233,9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1 528,7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1 233,9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1 103,7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1 020,9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1 020,9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425,0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8 670,8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7 946,8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7 946,8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8 670,8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7 946,8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7 946,8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"Обеспечение безопасности жизнедеятельности населения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8 670,8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7 946,8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7 946,8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"Защита населения и территории от ЧС природного и техногенного характера"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8 670,8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7 946,8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7 946,8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8 670,8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7 946,8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7 946,8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8 637,8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7 913,8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7 913,8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7 652,8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7 078,8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7 078,8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985,0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835,0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Противопожарные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15 1 03 25110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15 1 03 25110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7 880,4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2 976,6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3 095,2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7 880,4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2 976,6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3 095,2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7 880,4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2 976,6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3 095,2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дорожного хозяйства"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4 061,8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2 976,6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3 095,2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 (реконструкция), ремонт, содержание автомобильных дорог общего пользования местного значения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4 061,8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2 976,6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3 095,2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и ремонт сети автомобильных дорог общего пользования и искусственных сооружений на 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9Д010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3 380,3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2 476,6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2 595,2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1 01 9Д010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3 380,3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2 476,6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2 595,2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сети автомобильных дорог общего пользования и искусственных сооружений на 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9Д020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681,5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1 01 9Д020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681,5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3 818,6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рамках реализации проектов "Вам решать"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19 2 03 00000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3 818,6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дороги от дома № 35 до автодороги 22 ОП МЗ 22Н-1812 Подъезд к с.Итманово от а/д Лукоянов-Гагино-Салганы-Уразовка по ул.Центральная в с.Итманово Гагинского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03 S2604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3 818,6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03 S2604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3 818,6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1 027,5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952,7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Мероприятия в сфере содержания и ремонта </w:t>
            </w: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объектов инженерной инфраструктуры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19 2 05 00000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Прочие мероприятия в области 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19 2 05 29700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19 2 05 29700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952,5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922,7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922,7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952,5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922,7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952,5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922,7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благоустройства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952,5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922,7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в области благоустройства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19 2 01 29800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311,5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311,5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19 2 01 29800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310,5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310,5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310,5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19 2 01 29800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Уличное освещение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19 2 01 29810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641,0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611,2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19 2 01 29810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640,0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610,2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610,2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19 2 01 29810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ЮРЬЕВСКИЙ ТЕРРИТОРИАЛЬНЫЙ ОТДЕЛ АДМИНИСТРАЦИИ ГАГИНСКОГО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17 476,1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13 452,1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13 565,9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5 465,4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5 078,5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5 078,5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4 784,0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4 448,1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4 448,1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4 784,0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4 448,1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4 448,1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"Ресурсное обеспечение реализации муниципальной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4 784,0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4 448,1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4 448,1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территориальных отделов администрации Гагинского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4 784,0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4 448,1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4 448,1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Юрьевского территориального отдела администрации Гагинского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16 2 02 00197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4 784,0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4 448,1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4 448,1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4 125,9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4 143,1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4 143,1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658,1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305,0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681,4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630,4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681,4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630,4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"Повышение эффективности муниципального управления, развитие местного самоуправления и муниципальной службы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681,4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630,4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обслуживающего персонала территориальных отделов администрации Гагинского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16 1 05 00000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681,4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630,4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681,4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630,4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680,4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629,4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629,4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5 050,3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4 639,1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4 639,1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5 050,3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4 639,1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4 639,1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"Обеспечение безопасности жизнедеятельности населения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5 050,3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4 639,1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4 639,1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"Защита населения и территории от ЧС природного и техногенного характера"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5 050,3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4 639,1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4 639,1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5 050,3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4 639,1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4 639,1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5 023,3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4 612,1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4 612,1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4 304,7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3 981,9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3 981,9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718,6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630,2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630,2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Противопожарные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15 1 03 25110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15 1 03 25110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27,0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27,0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4 554,0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2 852,5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2 966,3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4 554,0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2 852,5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2 966,3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4 554,0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2 852,5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2 966,3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дорожного хозяйства"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2 310,0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2 852,5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2 966,3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 (реконструкция), ремонт, содержание автомобильных дорог общего пользования местного значения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2 310,0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2 852,5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2 966,3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Капитальный ремонт и ремонт сети автомобильных </w:t>
            </w: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дорог общего пользования и искусственных сооружений на 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9Д010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1 784,2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1 898,0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1 01 9Д010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1 784,2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1 898,0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сети автомобильных дорог общего пользования и искусственных сооружений на 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9Д020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2 310,0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1 068,4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1 01 9Д020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2 310,0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1 068,4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1 068,4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2 244,1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рамках реализации проектов "Вам решать"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19 2 03 00000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2 244,1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дороги общего пользования местного значения по ул.Молодежная от дома №10А по ул.Въездная до дома №10 ул.Молодежная в с.Березники Гагинского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03 S2605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2 244,1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03 S2605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2 244,1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2 406,3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882,0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сфере содержания и ремонта объектов инженерной инфраструктуры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19 2 05 00000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в области 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19 2 05 29700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19 2 05 29700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2 349,3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825,0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2 349,3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2 349,3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Мероприятия в области благоустройства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1 100,8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в области благоустройства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19 2 01 29800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19 2 01 29800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500,8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225,0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Уличное освещение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19 2 01 29810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19 2 01 29810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 сельских территорий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19 2 02 00000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1 248,5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мероприятий по благоустройству сельских территорий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02 Д5767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1 248,5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02 Д5767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1 248,5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УПРАВЛЕНИЕ КУЛЬТУРЫ, СПОРТА И МОЛОДЕЖНОЙ ПОЛИТИКИ АДМИНИСТРАЦИИ ГАГИНСКОГО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142 462,5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131 450,6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131 451,4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12 555,1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11 651,2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11 651,2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12 195,8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11 291,9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11 291,9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и сохранение культуры и искусства в Гагинском муниципальном округе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12 195,8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11 291,9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и сохранение народного творчества и культурно - досуговой деятельности"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12 195,8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11 291,9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муниципального учреждения дополнительного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12 195,8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11 291,9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02 1 01 23590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12 195,8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11 291,9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02 1 01 23590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12 195,8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11 291,9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11 291,9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359,3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359,3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"Развитие молодежной политики Гагинского </w:t>
            </w: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359,3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359,3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"Развитие молодежной политики"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318,7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318,7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мероприятий в рамках реализации молодежной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238,7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238,7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20 1 01 25200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238,7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238,7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20 1 01 25200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20 1 01 25200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233,7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233,7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233,7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мероприятий в рамках антинаркотического плана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20 1 02 00000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мероприятий антинаркотической направленности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20 1 02 29600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20 1 02 29600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20 1 02 29600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76,4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76,4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40,6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эффективности работы, осуществление общего контроля за реализацией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20 2 01 00000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40,6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проведение мероприятий для детей и молодежи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20 2 01 25200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40,6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20 2 01 25200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40,6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40,6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128 766,7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118 658,7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118 659,5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119 567,7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110 110,3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110 111,1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"Развитие и сохранение культуры и искусства в </w:t>
            </w: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Гагинском муниципальном округе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119 567,7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110 110,3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110 111,1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"Развитие и сохранение народного творчества и культурно - досуговой деятельности"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85 627,3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78 934,7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78 934,7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клубных учреждений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85 627,3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78 934,7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78 934,7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02 1 02 40590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85 627,3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78 934,7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78 934,7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02 1 02 40590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85 627,3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78 934,7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78 934,7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библиотечного и музейного дела"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33 940,4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31 175,6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31 176,4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муниципального учреждения библиотечной системы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29 613,5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27 184,2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27 185,0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библиотек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02 2 01 42590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29 435,1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27 151,2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27 151,2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02 2 01 42590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29 435,1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27 151,2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27 151,2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поддержку отрасли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L5190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33,8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 2 01 L5190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32,1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33,8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поддержку отрасли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L5192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146,3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 2 01 L5192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146,3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музея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02 2 02 00000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4 326,9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3 991,4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3 991,4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музеев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02 2 02 41590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4 326,9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3 991,4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3 991,4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02 2 02 41590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4 326,9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3 991,4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3 991,4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9 199,0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8 548,4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8 548,4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"Развитие и сохранение культуры и искусства в Гагинском муниципальном </w:t>
            </w: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округе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9 199,0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8 548,4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8 548,4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"Обеспечение реализации основных направлений в сфере реализации муниципальной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9 199,0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8 548,4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8 548,4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отдела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5 420,5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5 018,2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5 018,2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02 3 01 00190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5 420,5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5 018,2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5 018,2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02 3 01 00190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5 363,2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4 960,9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4 960,9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02 3 01 00190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57,1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57,3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02 3 01 00190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бухгалтерского обслуживания реализации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02 3 02 00000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3 778,5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3 530,2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3 530,2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централизованных бухгалтерий в сфере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02 3 02 46590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3 778,5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3 530,2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3 530,2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02 3 02 46590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3 311,1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3 062,8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3 062,8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02 3 02 46590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467,2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467,4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467,4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02 3 02 46590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1 140,7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1 140,7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1 140,7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1 140,7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1 140,7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1 140,7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физической культуры и массового спорта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1 140,7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1 140,7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1 140,7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физической культуры и массового спорта"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860,7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860,7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Проведение физкультурно-массовых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852,3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852,3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спорта, физической культуры и туризма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03 1 01 25270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852,3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852,3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03 1 01 25270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03 1 01 25270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512,3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512,3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512,3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мероприятий по профилактике безнадзорности и правонарушений несовершеннолетних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03 1 02 00000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проведение мероприятий по профилактике безнадзорности и правонарушений несовершеннолетних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03 1 02 25260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03 1 02 25260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эффективности тренерской работы, медицинского контроля, осуществление общего контроля за реализацией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03 2 01 00000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спорта, физической культуры и туризма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03 2 01 25270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03 2 01 25270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280,0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280,0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ОТДЕЛ ОБРАЗОВАНИЯ АДМИНИСТРАЦИИ ГАГИНСКОГО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339 700,1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338 043,2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346 708,7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338 900,7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337 243,8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345 909,3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59 311,4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62 352,6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63 589,3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образования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59 311,4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62 352,6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63 589,3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"Развитие дошкольного и общего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59 097,8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57 433,3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58 665,2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дошкольных и общеобразовательных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59 097,8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57 433,3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58 665,2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детских дошкольных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01 1 07 20590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27 100,9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25 301,0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25 229,9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01 1 07 20590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27 100,9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25 301,0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25 229,9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школ начальных, неполных средних и средних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01 1 07 21590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658,3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656,6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01 1 07 21590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658,3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656,6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656,6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полномочий в сфере общего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01 1 07 73070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31 043,4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31 179,2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32 469,9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01 1 07 73070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31 043,4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31 179,2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32 469,9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01 1 07 73170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295,2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308,8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01 1 07 73170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295,2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296,5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308,8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"Ресурсное обеспечение сферы образования в Гагинском муниципальном округе"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4 919,3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4 924,1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Укрепление материально-технической базы образовательных организаций, аварийные работы, капитальный ремонт, модернизация и обновление </w:t>
            </w: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автобусного парка для перевозки учащихся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01 5 03 00000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4 919,3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4 924,1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обеспечение деятельности муниципальных детских дошкольных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01 5 03 20590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01 5 03 20590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213,6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расходов на капитальный ремонт 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03 S2180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4 919,3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4 924,1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5 03 S2180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4 919,3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4 924,1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200 665,8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200 564,3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206 755,1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образования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200 665,8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200 564,3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206 755,1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дошкольного и общего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197 942,6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193 174,9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199 059,9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дошкольных и общеобразовательных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186 380,9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181 613,2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187 498,2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школ начальных, неполных средних и средних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01 1 07 21590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50 147,8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45 582,1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46 252,7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01 1 07 21590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50 147,8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45 582,1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46 252,7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полномочий в сфере общего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01 1 07 73070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129 018,2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129 582,9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134 946,9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01 1 07 73070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129 018,2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129 582,9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134 946,9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полномочий по финансовому обеспечению выплаты компенсации педагогическим работникам на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01 1 07 73140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536,3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561,0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01 1 07 73140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536,3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538,7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561,0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финансовое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01 1 07 74590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778,0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01 1 07 74590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778,0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L3040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3 552,2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3 486,8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3 351,5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1 07 L3040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3 552,2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3 486,8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3 351,5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мероприятий по финансовому обеспечению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S2480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1 290,0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1 294,9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1 348,0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1 07 S2480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1 290,0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1 294,9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1 348,0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расходов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S2490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1 058,3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1 038,0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1 07 S2490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1 058,3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1 127,8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1 038,0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Региональный проект "Педагоги и наставники"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Ю6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11 561,8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11 561,8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11 561,8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Ю6 53030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11 561,8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11 561,8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11 561,8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1 Ю6 53030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11 561,8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11 561,8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11 561,8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"Ресурсное обеспечение сферы образования в Гагинском муниципальном округе"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2 723,2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7 389,4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7 695,2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Укрепление материально-технической базы образовательных организаций, аварийные работы, капитальный ремонт, модернизация и обновление автобусного парка для перевозки учащихся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01 5 03 00000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2 723,2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7 389,4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7 695,2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расходов на капитальный ремонт 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03 S2180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2 723,2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7 389,4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7 695,2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5 03 S2180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2 723,2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7 389,4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7 695,2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16 573,0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15 240,6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15 462,0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образования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16 573,0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15 240,6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15 462,0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дополнительного образования и воспитания детей"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16 573,0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15 240,6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15 462,0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организаций дополнительного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01 2 13 00000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13 065,0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11 725,9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11 939,9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01 2 13 23590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13 065,0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11 725,9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11 939,9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Предоставление субсидий бюджетным, автономным </w:t>
            </w: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01 2 13 23590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13 065,0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11 725,9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11 939,9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01 2 14 00000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3 508,1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3 514,7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3 522,1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01 2 14 23590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3 508,1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3 514,7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3 522,1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01 2 14 23590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3 497,7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3 503,5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3 510,0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01 2 14 23590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10,4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12,1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образования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дополнительного образования и воспитания детей"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Содействие интеллектуальному, духовно - нравственному развитию детей, реализации личности ребенка в интересах общества, создание условий для выявления и творческого развития одаренных и талантливых детей и молодежи, развитие мотивации у детей к познанию и творчеству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01 2 03 00000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01 2 03 25200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01 2 03 25200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Мероприятия, направленные на противодействие немедицинскому использованию наркотических средств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01 2 07 00000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мероприятий антинаркотической направленности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01 2 07 29600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01 2 07 29600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Организация мероприятий для обучающихся </w:t>
            </w: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образовательных организаций - победителей и призеров областных и всероссийских этапов конкурсов, олимпиад, соревнований, отличников учебы, лидеров и руководителей детских и молодежных общественных объединений, советов старшеклассников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01 2 08 00000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Проведение мероприятий для детей и молодежи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01 2 08 25200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01 2 08 25200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"Патриотическое воспитание и подготовка обучающихся в Гагинском муниципальном округе к военной службе"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системы военно-спортивных и военно-прикладных мероприятий для молодежи призывного возраста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01 4 06 00000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01 4 06 25200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01 4 06 25200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62 335,5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59 071,2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60 087,9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образования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62 335,5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59 071,2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60 087,9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дошкольного и общего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1 263,8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1 346,0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1 357,9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Региональный проект "Педагоги и наставники"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Ю6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1 263,8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1 346,0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1 357,9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Ю6 50500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390,6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390,6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1 Ю6 50500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390,6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390,6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390,6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Ю6 51790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873,2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967,3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1 Ю6 51790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873,2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955,4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967,3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дополнительного образования и воспитания детей"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1 445,7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1 446,4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1 453,4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отдыха и оздоровления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01 2 09 00000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1 145,7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1 146,4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1 153,4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организации отдыха и оздоровления детей и молодежи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01 2 09 24910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976,3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976,3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01 2 09 24910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01 2 09 24910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776,3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776,3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Компенсация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01 2 09 73320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169,4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177,1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01 2 09 73320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169,4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170,1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177,1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временного трудоустройства несовершеннолетних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01 2 15 00000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содействию занятости детей и молодежи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01 2 15 29910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01 2 15 29910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"Ресурсное обеспечение сферы образования в Гагинском муниципальном округе"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948,2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2 571,2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2 677,6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Укрепление материально-технической базы образовательных организаций, аварийные работы, капитальный ремонт, модернизация и обновление автобусного парка для перевозки учащихся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01 5 03 00000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948,2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2 571,2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2 677,6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03 S2250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948,2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2 571,2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2 677,6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5 03 S2250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948,2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2 571,2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2 677,6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01 7 00 00000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58 677,8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53 707,6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54 599,0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аппарата 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01 7 01 00000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4 537,7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4 287,0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4 324,7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01 7 01 00190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3 613,8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3 359,1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3 359,1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01 7 01 00190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3 397,1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3 142,4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3 142,4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01 7 01 00190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216,7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216,7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216,7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01 7 01 73010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923,9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965,6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01 7 01 73010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887,1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890,9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927,0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01 7 01 73010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36,8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38,6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01 7 02 00000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54 140,1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49 420,6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50 274,3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01 7 02 46590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54 140,1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49 420,6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50 274,3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01 7 02 46590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51 506,1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47 675,3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47 675,3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01 7 02 46590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2 596,0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1 742,3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2 596,0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01 7 02 46590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28,0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01 7 02 46590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799,4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799,4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799,4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799,4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образования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799,4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799,4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дошкольного и общего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799,4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799,4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дошкольных и общеобразовательных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799,4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799,4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Осуществление выплаты компенсации части родительской платы за присмотр и уход за ребенком в государственных и муниципальных дошкольных образовательных организациях, частных образовательных </w:t>
            </w: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01 1 07 73110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799,4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799,4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01 1 07 73110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01 1 07 73110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787,4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787,4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787,4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УПРАВЛЕНИЕ СЕЛЬСКОГО ХОЗЯЙСТВА АДМИНИСТРАЦИИ ГАГИНСКОГО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7 811,9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9 311,9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7 811,9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7 811,9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9 311,9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7 811,9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7 811,9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9 311,9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7 811,9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агропромышленного комплекса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7 811,9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9 311,9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7 811,9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06 3 00 00000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7 811,9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9 311,9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7 811,9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полномочий по поддержке сельскохозяйственного производства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06 3 01 00000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7 811,9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9 311,9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7 811,9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государственных полномочий по поддержке сельскохозяйственного производства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06 3 01 73910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7 811,9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9 311,9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7 811,9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06 3 01 73910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7 315,9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7 315,9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7 315,9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06 3 01 73910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493,0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1 993,0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493,0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06 3 01 73910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АДМИНИСТРАЦИЯ ГАГИНСКОГО МУНИЦИПАЛЬНОГО ОКРУГА </w:t>
            </w: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140 637,0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104 552,1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121 256,1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53 107,1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46 330,8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64 839,1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2 493,7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2 306,6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2 306,6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2 493,7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2 306,6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"Ресурсное обеспечение реализации муниципальной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2 493,7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2 306,6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администрации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2 493,7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2 306,6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16 2 01 01000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2 493,7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2 306,6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16 2 01 01000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2 493,7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2 306,6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2 306,6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32 849,2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29 472,1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45 440,4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32 849,2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29 472,1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45 440,4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"Повышение эффективности муниципального управления, развитие местного самоуправления и муниципальной службы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261,0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261,0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Неисключительное право использования базы данных КонсультантПлюс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16 1 01 00190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Закупка товаров, работ и услуг для обеспечения </w:t>
            </w: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16 1 01 00190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Приобретение электронных носителей средств ЭЦП и лицензий на право использования программных средств криптографической защиты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16 1 02 00000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16 1 02 00190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16 1 02 00190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обучения муниципальных служащих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16 1 03 00000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16 1 03 00190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16 1 03 00190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"Ресурсное обеспечение реализации муниципальной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32 588,2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29 211,1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45 179,4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администрации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30 032,4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26 655,3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42 623,6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16 2 01 00190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30 032,4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26 655,3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42 623,6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16 2 01 00190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25 297,9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23 400,5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23 400,5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16 2 01 00190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4 705,5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3 229,8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19 194,1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16 2 01 00190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29,0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29,0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16 2 03 00000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738,4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738,4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16 2 03 73920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738,4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738,4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</w:t>
            </w: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16 2 03 73920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698,0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698,0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698,0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16 2 03 73920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40,4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40,4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16 2 05 00000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367,6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16 2 05 73940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367,6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16 2 05 73940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349,1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349,1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349,1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16 2 05 73940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18,5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18,5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16 2 07 00000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1 449,8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1 449,8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1 449,8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16 2 07 73950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1 449,8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1 449,8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1 449,8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16 2 07 73950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1 396,0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1 396,0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1 396,0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16 2 07 73950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53,8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53,8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66,2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77 7 02 51200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77 7 02 51200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66,2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17 698,1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14 547,1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17 086,6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"Управление муниципальной собственностью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6 051,5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5 102,6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5 538,6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"Совершенствование учета и разграничения муниципального имущества, его структуризация, классификация и содержание объектов недвижимости"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6 051,5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5 102,6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5 538,6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учета, разграничения и перераспределения муниципального имущества Гагинского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13 1 01 25020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13 1 01 25020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140,0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140,0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объектов муниципального имущества казны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13 1 02 00000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5 911,5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4 962,6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5 398,6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и содержание муниципальной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13 1 02 29100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5 911,5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4 962,6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5 398,6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13 1 02 29100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5 911,5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4 962,6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5 398,6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11 494,5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9 444,5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11 548,0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"Повышение эффективности муниципального управления, развитие местного самоуправления и муниципальной службы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11 494,5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9 444,5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11 548,0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МКУ «ХЭО»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16 1 04 00000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11 494,5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9 444,5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11 548,0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16 1 04 00590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11 494,5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9 444,5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11 548,0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16 1 04 00590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8 414,5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7 783,4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7 783,4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16 1 04 00590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3 077,0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1 655,1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3 758,6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16 1 04 00590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Резервный фонд администрации Гагинского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77 7 02 21200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77 7 02 21200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42,3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выплаты по обязательствам Гагинского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77 7 02 96000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109,8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77 7 02 96000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109,8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1 163,1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1 292,0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1 632,2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1 163,1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1 292,0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1 632,2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1 163,1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1 292,0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1 632,2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"Ресурсное обеспечение реализации муниципальной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1 163,1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1 292,0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1 632,2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полномочий по первичному воинскому учету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16 2 06 00000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1 163,1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1 292,0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1 632,2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Осуществление государственных полномочий Российской Федерации по первичному воинскому учету на территориях, где отсутствуют военные комиссариаты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16 2 06 51180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1 163,1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1 292,0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1 632,2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16 2 06 51180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1 120,1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1 249,0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1 589,2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16 2 06 51180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43,0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43,0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8 517,3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7 955,7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7 955,7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8 337,3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7 775,7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7 775,7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"Обеспечение безопасности жизнедеятельности населения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8 337,3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7 775,7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7 775,7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"Защита населения и территории от ЧС природного и техногенного характера"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8 337,3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7 775,7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7 775,7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жизнедеятельности ЕДДС Гагинского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8 027,3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7 465,7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7 465,7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15 1 01 00590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8 027,3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7 465,7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7 465,7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15 1 01 00590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7 487,3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6 925,7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6 925,7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15 1 01 00590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540,0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540,0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Противопожарные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15 1 03 25110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15 1 03 25110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мероприятий в области гражданской обороны и чрезвычайных ситуаций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15 1 04 00000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создание резерва материальных ресурсов для ликвидации чрезвычайных ситуаций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15 1 04 25130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15 1 04 25130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создание запасов материальных ресурсов для целей гражданской обороны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15 1 04 25131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15 1 04 25131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мероприятий в области гражданской обороны и чрезвычайных ситуаций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15 1 04 25132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15 1 04 25132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"Обеспечение безопасности жизнедеятельности населения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"Профилактика терроризма и экстремизма в Гагинском муниципальном округе"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Усиление антитеррористической защищенности социальных объектов Гагинского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антитеррористической и антиэкстремистской направленности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15 2 01 26200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15 2 01 26200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"Обеспечение общественного порядка и противодействия </w:t>
            </w: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преступности в Гагинском муниципальном округе"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15 3 00 00000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Обеспечение общественного порядка и противодействие преступности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15 3 01 00000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мероприятий, направленных на обеспечение общественного порядка и противодействие преступности в Гагинском муниципальном округе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15 3 01 26100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15 3 01 26100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добровольных народных дружин, с привлечением их к охране общественного порядка в выходные и праздничные дни, а также в дни проведения мероприятий с массовым пребыванием людей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15 3 02 00000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мероприятий, направленных на создание добровольных народных дружин, с привлечением их к охране общественного порядка в выходные и праздничные дни, а также в дни проведения мероприятий с массовым пребыванием людей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15 3 02 26150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15 3 02 26150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"Повышение безопасности дорожного движения в Гагинском муниципальном округе"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15 4 00 00000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комплекса мер, направленных на безопасность дорожного движения на территории Гагинского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15 4 01 00000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мероприятий, направленных на безопасность дорожного движения на территории Гагинского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15 4 01 26300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15 4 01 26300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15 079,3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8 078,3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8 108,9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744,3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744,3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774,9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744,3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774,9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744,3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774,9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Прочие 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744,3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774,9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полномочий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77 7 02 73310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474,6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505,2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77 7 02 73310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474,6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474,6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505,2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полномочий по организации проведения мероприятий по предупреждению и ликвидации болезней животных, их лечению, защите населения от болезней, общих для человека и животных, в части обеспечения безопасности сибиреязвенных скотомогильников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77 7 02 73400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269,7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269,7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77 7 02 73400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269,7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269,7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269,7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12 500,0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транспортного обслуживания населения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12 500,0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транспортного обслуживания населения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12 500,0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регулярных перевозок по регулируемым тарифам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14 1 03 00000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12 500,0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автомобильного транспорта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14 1 03 27100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12 500,0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14 1 03 27100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12 500,0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Связь и информатика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1 325,0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324,0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"Обеспечение безопасности жизнедеятельности населения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1 325,0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324,0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"Защита населения и территории от ЧС природного и техногенного характера"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1 325,0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324,0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Техническое обслуживание, совершенствование и поддержание в готовности </w:t>
            </w: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системы оповещения и информирования населения об угрозе возникновения или возникновения ЧС (РАСЦО)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15 1 02 00000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1 325,0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324,0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содержание и обслуживание муниципальной автоматизированной системы централизованного оповещения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15 1 02 29410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1 216,0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215,0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15 1 02 29410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1 216,0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215,0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оказание услуг по предоставлению VPN каналов для передачи данных муниципальной автоматизированной системы централизованного оповещения населения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15 1 02 29420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15 1 02 29420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109,0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109,0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предпринимательства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"Содействие развитию малого предпринимательства"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АНО "Гагинский центр развития бизнеса и туризма"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05 1 04 00000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финансовое обеспечение затрат, связанных с оказанием услуг субъектам малого и среднего предпринимательства в Гагинском муниципальном округе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05 1 04 62810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05 1 04 62810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"Управление муниципальной собственностью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"Формирование и постановка на государственный кадастровый учет земельных участков муниципальной </w:t>
            </w: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собственности Гагинского муниципального округа"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Организация, подготовка и осуществление процедур по предоставлению в аренду земельных участков, находящихся в муниципальной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13 2 01 25032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13 2 01 25032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9 741,3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3 845,3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1 442,1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1 150,0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"Обеспечение населения Гагинского муниципального округа Нижегородской области доступным и комфортным жильем"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"Снос расселенных многоквартирных жилых домов в Гагинском муниципальном округе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07 3 00 00000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Снос расселенных многоквартирных домов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07 3 01 00000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Снос расселенных многоквартирных жилых домов, признанных аварийными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07 3 01 20202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07 3 01 20202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"Управление муниципальной собственностью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"Совершенствование учета и разграничения муниципального имущества, его структуризация, классификация и содержание объектов недвижимости"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объектов муниципального имущества казны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13 1 02 00000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уплату взносов на капитальный ремонт общего имущества в многоквартирных домах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13 1 02 29611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13 1 02 29611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8 589,2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3 693,2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1 290,0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"Инвестиционная программа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социальной и инженерной инфраструктуры"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Реконструкция и капитальный ремонт объектов социальной и инженерной инфраструктуры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09 1 03 00000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инженерной инфраструктуры объектов 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09 1 03 20100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09 1 03 20100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"Управление муниципальной собственностью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215,0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"Совершенствование учета и разграничения муниципального имущества, его структуризация, классификация и содержание объектов недвижимости"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215,0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объектов муниципального имущества казны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13 1 02 00000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215,0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в области 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13 1 02 29700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215,0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13 1 02 29700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215,0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"Охрана окружающей среды на территории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6 374,2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2 423,2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"Создание условий для охраны окружающей среды"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6 374,2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2 423,2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системы обращения с отходами производства и потребления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18 1 01 00000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6 374,2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2 423,2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ликвидацию свалок и объектов размещения отходов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18 1 01 29740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18 1 01 29740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разработку проектной документации на ликвидацию (рекультивацию) свалок отходов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1 01 S2291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3 886,0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18 1 01 S2291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3 886,0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создание (обустройство) контейнерных площадок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1 01 S2670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1 747,2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1 747,2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18 1 01 S2670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1 747,2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1 747,2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приобретение контейнеров и (или) бункеров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1 01 S2870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721,0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18 1 01 S2870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721,0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656,0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сфере содержания и ремонта объектов инженерной инфраструктуры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19 2 05 00000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финансовое обеспечение затрат в связи с производством (реализацией товаров, выполнением работ, оказанием услуг), осуществляемых МКП "Покровский водоканал"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19 2 05 60023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19 2 05 60023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мероприятия по погашению задолженности, на возмещение расходов и (или) компенсацию выпадающих доходов, вызванных сверхлимитным потреблением топливно-энергетических ресурсов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05 S2090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05 S2090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540,0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"Повышение эффективности муниципального управления Гагинского муниципального </w:t>
            </w: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"Ресурсное обеспечение реализации муниципальной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полномочий по определению перечня должностных лиц, органов местного самоуправления, уполномоченных составлять протоколы об административных правонарушениях, и по созданию административных комиссий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16 2 04 00000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осуществление полномочий по определению перечня должностных лиц органов местного самоуправления, уполномоченных составлять протоколы об административных правонарушениях, и по созданию административных комиссий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16 2 04 73930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16 2 04 73930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49 458,9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33 510,1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33 738,2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12 604,0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12 604,0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12 604,0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"Социальная поддержка граждан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12 604,0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12 604,0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12 604,0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12 604,0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12 604,0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12 604,0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Выплата пенсии за выслугу лицам, замещавшим муниципальные должности и должности муниципальной службы в Гагинском муниципальном округе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12 604,0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12 604,0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12 604,0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Ежемесячная доплата к пенсиям лицам, замещавшим муниципальные должности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11 4 01 29980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12 604,0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12 604,0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12 604,0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11 4 01 29980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12 604,0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12 604,0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12 604,0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6 000,0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5 101,5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5 320,6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"Социальная поддержка граждан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5 101,5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5 320,6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"Развитие мер социальной поддержки </w:t>
            </w: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отдельных категорий граждан"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5 101,5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5 320,6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Обеспечение жильем отдельных категорий граждан, установленных Федеральным законом от 12 января 1995 года № 5-ФЗ «О ветеранах»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11 4 04 00000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5 094,0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5 313,1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1941 - 1945 годов"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11 4 04 51340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5 094,0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5 313,1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11 4 04 51340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5 094,0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5 313,1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11 4 05 00000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11 4 05 74500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11 4 05 74500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7,5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предоставление дополнительной меры социальной поддержки в виде единовременной денежной выплаты отдельным категориям граждан Российской Федерации, заключившим контракт о прохождении военной службы в Вооруженных силах Российской Федерации в целях участия в специальной военной операции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77 7 02 96010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77 7 02 96010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6 000,0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30 269,5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15 219,2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15 228,2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Муниципальная программа "Обеспечение населения Гагинского муниципального округа Нижегородской области доступным и комфортным жильем"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30 269,5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15 219,2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15 228,2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жильем молодых семей в Гагинском муниципальном округе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708,2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перечисления средств предусмотренных в рамках социальных выплат молодым семьям на приобретение или строительство жилья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708,2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социальных выплат молодым семьям на приобретение жилья или строительство индивидуального жилого дома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01 L4970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708,2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 1 01 L4970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699,2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708,2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"Выполнение государственных обязательств по обеспечению жильем отдельных категорий граждан, установленных законодательством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29 769,5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14 520,0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14 520,0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детей-сирот и детей, оставшихся без попечения родителей, лиц из числа детей сирот и детей, оставшихся без попечения родителей, жилыми помещениями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29 769,5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14 520,0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14 520,0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за счет средств областного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01 Д0820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29 769,5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14 520,0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14 520,0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 2 01 Д0820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29 769,5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14 520,0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14 520,0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585,4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585,4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585,4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"Социальная поддержка граждан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585,4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585,4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"Старшее поколение"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Организация мероприятий с гражданами пожилого </w:t>
            </w: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возраста и инвалидами с целью реализации оздоровительных, социокультурных потребностей, выявления интеллектуального и творческого потенциала пожилых людей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Мероприятия в области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11 1 01 25280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11 1 01 25280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220,0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220,0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"Ветераны боевых действий"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мероприятий, направленных на сохранение памяти о погибших участниках боевых действий, патриотическое воспитание молодежи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11 2 01 25280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11 2 01 25280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"Социальная поддержка семьи и детей"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мероприятий , направленных на пропаганду семейного образа жизни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11 3 01 25280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11 3 01 25280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"Поддержка социально ориентированных некоммерческих организаций в Гагинском муниципальном округе"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235,4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235,4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финансовой поддержки социально ориентированным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235,4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235,4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в целях частичного возмещения затрат, связанных с реализацией социальных проектов (мероприятий), направленных на развитие услуг в социальной сфере на территории Гагинского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11 5 01 62820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235,4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235,4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11 5 01 62820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235,4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235,4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235,4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СРЕДСТВА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3 569,9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3 539,9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3 539,9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Периодическая печать и издательства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3 569,9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3 539,9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3 539,9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3 569,9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3 539,9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3 539,9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"Информационная среда"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16 3 00 00000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3 569,9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3 539,9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3 539,9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Выделение субсидий на финансовое обеспечение выполнения муниципального задания на оказание муниципальных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16 3 01 00000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3 169,9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3 169,9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3 169,9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частичной финансовой поддержки средств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3 01 S2050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3 169,9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3 169,9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3 169,9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3 01 S2050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3 169,9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3 169,9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3 169,9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на оказание финансовой поддержки средствам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16 3 02 00000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 в сфере печатных средств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16 3 02 12050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16 3 02 12050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370,0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СОВЕТ ДЕПУТАТОВ ГАГИНСКОГО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2 069,8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2 015,6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2 015,6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2 069,8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2 015,6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2 015,6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2 069,8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2 015,6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2 015,6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2 069,8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2 015,6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2 069,8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2 015,6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аппарата 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2 069,8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2 015,6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77 7 01 00190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2 069,8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2 015,6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77 7 01 00190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1 813,3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1 759,1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1 759,1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77 7 01 00190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256,0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256,0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256,0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77 7 01 00190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КОНТРОЛЬНО-СЧЕТНАЯ КОМИССИЯ ГАГИНСКОГО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1 659,3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1 544,3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1 544,3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1 659,3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1 544,3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1 544,3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1 659,3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1 544,3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1 544,3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1 659,3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1 544,3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1 659,3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1 544,3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аппарата 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1 659,3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1 544,3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Руководитель контрольно-счетной комиссии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77 7 01 07000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1 659,3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1 544,3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77 7 01 07000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1 534,8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1 419,8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1 419,8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77 7 01 07000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124,0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124,0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CB26B7" w:rsidRPr="00CB26B7" w:rsidTr="00ED7083">
        <w:trPr>
          <w:gridAfter w:val="1"/>
          <w:wAfter w:w="10" w:type="dxa"/>
          <w:trHeight w:val="57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77 7 01 07000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26B7" w:rsidRPr="00CB26B7" w:rsidRDefault="00CB26B7" w:rsidP="00CB26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B26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66" w:type="dxa"/>
            <w:gridSpan w:val="2"/>
            <w:tcBorders>
              <w:top w:val="nil"/>
              <w:left w:val="single" w:sz="4" w:space="0" w:color="auto"/>
            </w:tcBorders>
          </w:tcPr>
          <w:p w:rsid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  <w:p w:rsidR="00CB26B7" w:rsidRPr="00CB26B7" w:rsidRDefault="00CB26B7" w:rsidP="00CB26B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bookmarkStart w:id="0" w:name="_GoBack"/>
            <w:bookmarkEnd w:id="0"/>
          </w:p>
        </w:tc>
      </w:tr>
    </w:tbl>
    <w:p w:rsidR="00065570" w:rsidRPr="00CB26B7" w:rsidRDefault="00065570" w:rsidP="00CB26B7"/>
    <w:sectPr w:rsidR="00065570" w:rsidRPr="00CB26B7" w:rsidSect="00D45A6A">
      <w:pgSz w:w="11906" w:h="16838"/>
      <w:pgMar w:top="1134" w:right="99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6CC9"/>
    <w:rsid w:val="00000E41"/>
    <w:rsid w:val="000012C0"/>
    <w:rsid w:val="00003DA5"/>
    <w:rsid w:val="00004935"/>
    <w:rsid w:val="0000735C"/>
    <w:rsid w:val="000162ED"/>
    <w:rsid w:val="00017347"/>
    <w:rsid w:val="00023CDB"/>
    <w:rsid w:val="000467C8"/>
    <w:rsid w:val="00050D6C"/>
    <w:rsid w:val="00065570"/>
    <w:rsid w:val="00070DCA"/>
    <w:rsid w:val="00071D8C"/>
    <w:rsid w:val="0007207D"/>
    <w:rsid w:val="0007410C"/>
    <w:rsid w:val="00080A65"/>
    <w:rsid w:val="0008459E"/>
    <w:rsid w:val="00086DBE"/>
    <w:rsid w:val="000876AE"/>
    <w:rsid w:val="000948B8"/>
    <w:rsid w:val="000967EB"/>
    <w:rsid w:val="00097C98"/>
    <w:rsid w:val="00097DE5"/>
    <w:rsid w:val="000A54CD"/>
    <w:rsid w:val="000A73D0"/>
    <w:rsid w:val="000B3FF2"/>
    <w:rsid w:val="000C08C2"/>
    <w:rsid w:val="000C334D"/>
    <w:rsid w:val="000C6EFF"/>
    <w:rsid w:val="000D0347"/>
    <w:rsid w:val="000D4000"/>
    <w:rsid w:val="000D4336"/>
    <w:rsid w:val="000D51C5"/>
    <w:rsid w:val="000D5778"/>
    <w:rsid w:val="000D751E"/>
    <w:rsid w:val="000E5476"/>
    <w:rsid w:val="000E56CC"/>
    <w:rsid w:val="000E6556"/>
    <w:rsid w:val="000F5C0F"/>
    <w:rsid w:val="000F73C1"/>
    <w:rsid w:val="00102667"/>
    <w:rsid w:val="00104037"/>
    <w:rsid w:val="0012107E"/>
    <w:rsid w:val="0012133D"/>
    <w:rsid w:val="00121D60"/>
    <w:rsid w:val="00122ECC"/>
    <w:rsid w:val="001247F9"/>
    <w:rsid w:val="001275F5"/>
    <w:rsid w:val="00127DDB"/>
    <w:rsid w:val="00130F1D"/>
    <w:rsid w:val="00142A1A"/>
    <w:rsid w:val="00142D2C"/>
    <w:rsid w:val="00143DF2"/>
    <w:rsid w:val="00145BB5"/>
    <w:rsid w:val="0014729A"/>
    <w:rsid w:val="00150936"/>
    <w:rsid w:val="00155382"/>
    <w:rsid w:val="0016455F"/>
    <w:rsid w:val="00170381"/>
    <w:rsid w:val="00174692"/>
    <w:rsid w:val="00176DFA"/>
    <w:rsid w:val="001864D1"/>
    <w:rsid w:val="001870B7"/>
    <w:rsid w:val="00193A04"/>
    <w:rsid w:val="001A2151"/>
    <w:rsid w:val="001A23A1"/>
    <w:rsid w:val="001A47D9"/>
    <w:rsid w:val="001A5DA9"/>
    <w:rsid w:val="001A6A5B"/>
    <w:rsid w:val="001B0833"/>
    <w:rsid w:val="001B33C8"/>
    <w:rsid w:val="001B624D"/>
    <w:rsid w:val="001D61E0"/>
    <w:rsid w:val="001D7CEA"/>
    <w:rsid w:val="001E52FF"/>
    <w:rsid w:val="001E5BB0"/>
    <w:rsid w:val="001F06B1"/>
    <w:rsid w:val="001F06BD"/>
    <w:rsid w:val="001F0C88"/>
    <w:rsid w:val="001F140D"/>
    <w:rsid w:val="0020587E"/>
    <w:rsid w:val="00206AD5"/>
    <w:rsid w:val="0021598E"/>
    <w:rsid w:val="0022097A"/>
    <w:rsid w:val="00221A7A"/>
    <w:rsid w:val="0022364E"/>
    <w:rsid w:val="0022427C"/>
    <w:rsid w:val="002273FB"/>
    <w:rsid w:val="00230953"/>
    <w:rsid w:val="00235685"/>
    <w:rsid w:val="002359F9"/>
    <w:rsid w:val="00235F3F"/>
    <w:rsid w:val="0023663B"/>
    <w:rsid w:val="0024523C"/>
    <w:rsid w:val="00250200"/>
    <w:rsid w:val="00251765"/>
    <w:rsid w:val="00253D9C"/>
    <w:rsid w:val="00256C5F"/>
    <w:rsid w:val="00257957"/>
    <w:rsid w:val="00260254"/>
    <w:rsid w:val="00260779"/>
    <w:rsid w:val="00262210"/>
    <w:rsid w:val="002630B4"/>
    <w:rsid w:val="00264C18"/>
    <w:rsid w:val="00270743"/>
    <w:rsid w:val="00273ABA"/>
    <w:rsid w:val="002802D1"/>
    <w:rsid w:val="00281C66"/>
    <w:rsid w:val="00282A3B"/>
    <w:rsid w:val="00284F03"/>
    <w:rsid w:val="002873A9"/>
    <w:rsid w:val="00290B39"/>
    <w:rsid w:val="0029153D"/>
    <w:rsid w:val="00291FF2"/>
    <w:rsid w:val="0029392A"/>
    <w:rsid w:val="0029743B"/>
    <w:rsid w:val="002A07C7"/>
    <w:rsid w:val="002A482D"/>
    <w:rsid w:val="002A59A7"/>
    <w:rsid w:val="002B03C3"/>
    <w:rsid w:val="002B10FC"/>
    <w:rsid w:val="002B211F"/>
    <w:rsid w:val="002B4B91"/>
    <w:rsid w:val="002B7F15"/>
    <w:rsid w:val="002C2A26"/>
    <w:rsid w:val="002C5571"/>
    <w:rsid w:val="002C6E75"/>
    <w:rsid w:val="002C6EA3"/>
    <w:rsid w:val="002D018D"/>
    <w:rsid w:val="002D0664"/>
    <w:rsid w:val="002D2620"/>
    <w:rsid w:val="002D3DAE"/>
    <w:rsid w:val="002D660D"/>
    <w:rsid w:val="002E0852"/>
    <w:rsid w:val="002E326D"/>
    <w:rsid w:val="002F396D"/>
    <w:rsid w:val="002F41E8"/>
    <w:rsid w:val="002F5685"/>
    <w:rsid w:val="00305915"/>
    <w:rsid w:val="00320B76"/>
    <w:rsid w:val="00321C17"/>
    <w:rsid w:val="00332A01"/>
    <w:rsid w:val="00332E0E"/>
    <w:rsid w:val="00333CFC"/>
    <w:rsid w:val="00335A4C"/>
    <w:rsid w:val="0035407F"/>
    <w:rsid w:val="00354451"/>
    <w:rsid w:val="0036514F"/>
    <w:rsid w:val="00374F76"/>
    <w:rsid w:val="00376E5E"/>
    <w:rsid w:val="0038288C"/>
    <w:rsid w:val="003869F9"/>
    <w:rsid w:val="00387295"/>
    <w:rsid w:val="00387AE0"/>
    <w:rsid w:val="00395892"/>
    <w:rsid w:val="00396F68"/>
    <w:rsid w:val="00397622"/>
    <w:rsid w:val="003A03E1"/>
    <w:rsid w:val="003A1404"/>
    <w:rsid w:val="003A6317"/>
    <w:rsid w:val="003B458E"/>
    <w:rsid w:val="003B59D0"/>
    <w:rsid w:val="003B61A2"/>
    <w:rsid w:val="003B6CC9"/>
    <w:rsid w:val="003B7439"/>
    <w:rsid w:val="003C1AD0"/>
    <w:rsid w:val="003C2600"/>
    <w:rsid w:val="003D0793"/>
    <w:rsid w:val="003D2522"/>
    <w:rsid w:val="003D26B0"/>
    <w:rsid w:val="003D3306"/>
    <w:rsid w:val="003D59F4"/>
    <w:rsid w:val="003F2D94"/>
    <w:rsid w:val="003F4662"/>
    <w:rsid w:val="003F4C7C"/>
    <w:rsid w:val="00401446"/>
    <w:rsid w:val="0040675A"/>
    <w:rsid w:val="00410C1E"/>
    <w:rsid w:val="00413572"/>
    <w:rsid w:val="00413790"/>
    <w:rsid w:val="00413FF1"/>
    <w:rsid w:val="00414BE7"/>
    <w:rsid w:val="00416D3D"/>
    <w:rsid w:val="00420951"/>
    <w:rsid w:val="00423C79"/>
    <w:rsid w:val="004248E1"/>
    <w:rsid w:val="004322A4"/>
    <w:rsid w:val="0043440A"/>
    <w:rsid w:val="00442DFF"/>
    <w:rsid w:val="00444D98"/>
    <w:rsid w:val="00450418"/>
    <w:rsid w:val="00450CD6"/>
    <w:rsid w:val="00450DB9"/>
    <w:rsid w:val="00450E91"/>
    <w:rsid w:val="00451CB3"/>
    <w:rsid w:val="00452333"/>
    <w:rsid w:val="00454D91"/>
    <w:rsid w:val="00463182"/>
    <w:rsid w:val="004644E8"/>
    <w:rsid w:val="00470855"/>
    <w:rsid w:val="00470D2D"/>
    <w:rsid w:val="00475FF1"/>
    <w:rsid w:val="00476FDA"/>
    <w:rsid w:val="0048255D"/>
    <w:rsid w:val="00484805"/>
    <w:rsid w:val="00494519"/>
    <w:rsid w:val="00495246"/>
    <w:rsid w:val="00495A26"/>
    <w:rsid w:val="004A2794"/>
    <w:rsid w:val="004A2B55"/>
    <w:rsid w:val="004A6FA0"/>
    <w:rsid w:val="004A6FD2"/>
    <w:rsid w:val="004B0371"/>
    <w:rsid w:val="004B0467"/>
    <w:rsid w:val="004B5978"/>
    <w:rsid w:val="004C408D"/>
    <w:rsid w:val="004D08D0"/>
    <w:rsid w:val="004D538A"/>
    <w:rsid w:val="004E02FE"/>
    <w:rsid w:val="004E0E0A"/>
    <w:rsid w:val="004E1014"/>
    <w:rsid w:val="004E20B7"/>
    <w:rsid w:val="004E32FD"/>
    <w:rsid w:val="004F42ED"/>
    <w:rsid w:val="004F7CBA"/>
    <w:rsid w:val="005012D2"/>
    <w:rsid w:val="0050362A"/>
    <w:rsid w:val="00503E33"/>
    <w:rsid w:val="00506D25"/>
    <w:rsid w:val="0051193D"/>
    <w:rsid w:val="00512D16"/>
    <w:rsid w:val="005152CE"/>
    <w:rsid w:val="0051763C"/>
    <w:rsid w:val="005211C2"/>
    <w:rsid w:val="00522014"/>
    <w:rsid w:val="0052650C"/>
    <w:rsid w:val="005319C7"/>
    <w:rsid w:val="00533EB4"/>
    <w:rsid w:val="00540A9A"/>
    <w:rsid w:val="005432F6"/>
    <w:rsid w:val="005520CE"/>
    <w:rsid w:val="005525BB"/>
    <w:rsid w:val="00555C6E"/>
    <w:rsid w:val="00555E7F"/>
    <w:rsid w:val="005564B5"/>
    <w:rsid w:val="00557377"/>
    <w:rsid w:val="0056488D"/>
    <w:rsid w:val="00566448"/>
    <w:rsid w:val="00566C7F"/>
    <w:rsid w:val="00567AE2"/>
    <w:rsid w:val="0057142B"/>
    <w:rsid w:val="00577FDD"/>
    <w:rsid w:val="005828DB"/>
    <w:rsid w:val="005876A3"/>
    <w:rsid w:val="00593F92"/>
    <w:rsid w:val="0059644A"/>
    <w:rsid w:val="005A4E61"/>
    <w:rsid w:val="005B661A"/>
    <w:rsid w:val="005C36FE"/>
    <w:rsid w:val="005D06B2"/>
    <w:rsid w:val="005D179C"/>
    <w:rsid w:val="005D24D9"/>
    <w:rsid w:val="005D51FB"/>
    <w:rsid w:val="005E509E"/>
    <w:rsid w:val="005E5CFE"/>
    <w:rsid w:val="005E70BB"/>
    <w:rsid w:val="005F0B39"/>
    <w:rsid w:val="005F22A8"/>
    <w:rsid w:val="00600FC1"/>
    <w:rsid w:val="0060275C"/>
    <w:rsid w:val="006053EC"/>
    <w:rsid w:val="006123EC"/>
    <w:rsid w:val="00612CD6"/>
    <w:rsid w:val="006143C1"/>
    <w:rsid w:val="00614837"/>
    <w:rsid w:val="006218E6"/>
    <w:rsid w:val="00621EA5"/>
    <w:rsid w:val="00626373"/>
    <w:rsid w:val="00627119"/>
    <w:rsid w:val="00630871"/>
    <w:rsid w:val="00635865"/>
    <w:rsid w:val="00652A91"/>
    <w:rsid w:val="00655A5E"/>
    <w:rsid w:val="00657195"/>
    <w:rsid w:val="006608EC"/>
    <w:rsid w:val="00660C5A"/>
    <w:rsid w:val="00665D97"/>
    <w:rsid w:val="0066700A"/>
    <w:rsid w:val="00670D61"/>
    <w:rsid w:val="00672F36"/>
    <w:rsid w:val="00674B85"/>
    <w:rsid w:val="00675D21"/>
    <w:rsid w:val="006765EB"/>
    <w:rsid w:val="00677DE3"/>
    <w:rsid w:val="00684561"/>
    <w:rsid w:val="00684C2D"/>
    <w:rsid w:val="0069162A"/>
    <w:rsid w:val="006948E4"/>
    <w:rsid w:val="006A28F2"/>
    <w:rsid w:val="006A5A57"/>
    <w:rsid w:val="006A6717"/>
    <w:rsid w:val="006A7BF2"/>
    <w:rsid w:val="006B2BB4"/>
    <w:rsid w:val="006C1597"/>
    <w:rsid w:val="006C251F"/>
    <w:rsid w:val="006C6B07"/>
    <w:rsid w:val="006D23F8"/>
    <w:rsid w:val="006D5CBA"/>
    <w:rsid w:val="006E0505"/>
    <w:rsid w:val="006E07D3"/>
    <w:rsid w:val="006E7F7D"/>
    <w:rsid w:val="006F41B6"/>
    <w:rsid w:val="006F4897"/>
    <w:rsid w:val="006F4EC2"/>
    <w:rsid w:val="006F5E6A"/>
    <w:rsid w:val="006F739A"/>
    <w:rsid w:val="00701901"/>
    <w:rsid w:val="007072E4"/>
    <w:rsid w:val="007116EA"/>
    <w:rsid w:val="00711A3F"/>
    <w:rsid w:val="00713885"/>
    <w:rsid w:val="00714A95"/>
    <w:rsid w:val="00716AD7"/>
    <w:rsid w:val="007225FB"/>
    <w:rsid w:val="00726960"/>
    <w:rsid w:val="00731FB9"/>
    <w:rsid w:val="0073264B"/>
    <w:rsid w:val="0073294E"/>
    <w:rsid w:val="00741AE1"/>
    <w:rsid w:val="00742EF8"/>
    <w:rsid w:val="007467E3"/>
    <w:rsid w:val="00747B7E"/>
    <w:rsid w:val="00754D4A"/>
    <w:rsid w:val="00754E25"/>
    <w:rsid w:val="00757E05"/>
    <w:rsid w:val="00763D5B"/>
    <w:rsid w:val="00766AEE"/>
    <w:rsid w:val="007672CD"/>
    <w:rsid w:val="0077295C"/>
    <w:rsid w:val="00775591"/>
    <w:rsid w:val="007757BF"/>
    <w:rsid w:val="00776B39"/>
    <w:rsid w:val="0077723F"/>
    <w:rsid w:val="00777246"/>
    <w:rsid w:val="00777713"/>
    <w:rsid w:val="00780231"/>
    <w:rsid w:val="00782DB3"/>
    <w:rsid w:val="00785C34"/>
    <w:rsid w:val="0079124A"/>
    <w:rsid w:val="007924D9"/>
    <w:rsid w:val="007B0512"/>
    <w:rsid w:val="007B091A"/>
    <w:rsid w:val="007B4750"/>
    <w:rsid w:val="007B5769"/>
    <w:rsid w:val="007C2C82"/>
    <w:rsid w:val="007C5160"/>
    <w:rsid w:val="007C6CCC"/>
    <w:rsid w:val="007C79A5"/>
    <w:rsid w:val="007D464B"/>
    <w:rsid w:val="007E34D7"/>
    <w:rsid w:val="007E3E07"/>
    <w:rsid w:val="007F169E"/>
    <w:rsid w:val="007F47A5"/>
    <w:rsid w:val="008058B6"/>
    <w:rsid w:val="008058E1"/>
    <w:rsid w:val="00813E55"/>
    <w:rsid w:val="00814F36"/>
    <w:rsid w:val="008176BB"/>
    <w:rsid w:val="00817B0C"/>
    <w:rsid w:val="00821F0B"/>
    <w:rsid w:val="0082785C"/>
    <w:rsid w:val="008301B2"/>
    <w:rsid w:val="008409FC"/>
    <w:rsid w:val="008411C8"/>
    <w:rsid w:val="008442DB"/>
    <w:rsid w:val="008470BF"/>
    <w:rsid w:val="00851183"/>
    <w:rsid w:val="008519BB"/>
    <w:rsid w:val="00855330"/>
    <w:rsid w:val="0086225D"/>
    <w:rsid w:val="00870861"/>
    <w:rsid w:val="00871374"/>
    <w:rsid w:val="00871C60"/>
    <w:rsid w:val="00873C00"/>
    <w:rsid w:val="00876924"/>
    <w:rsid w:val="00882421"/>
    <w:rsid w:val="00887687"/>
    <w:rsid w:val="00890BDF"/>
    <w:rsid w:val="00890FF1"/>
    <w:rsid w:val="008912CD"/>
    <w:rsid w:val="00892483"/>
    <w:rsid w:val="008A06B0"/>
    <w:rsid w:val="008A15E7"/>
    <w:rsid w:val="008A5494"/>
    <w:rsid w:val="008B295F"/>
    <w:rsid w:val="008B4EAB"/>
    <w:rsid w:val="008B55AD"/>
    <w:rsid w:val="008B6164"/>
    <w:rsid w:val="008C19ED"/>
    <w:rsid w:val="008C26A0"/>
    <w:rsid w:val="008C674B"/>
    <w:rsid w:val="008C7821"/>
    <w:rsid w:val="008C7CF5"/>
    <w:rsid w:val="008D2DD0"/>
    <w:rsid w:val="008D3962"/>
    <w:rsid w:val="008D49FF"/>
    <w:rsid w:val="008D4D69"/>
    <w:rsid w:val="008E02F9"/>
    <w:rsid w:val="008E19F8"/>
    <w:rsid w:val="008E3D0F"/>
    <w:rsid w:val="008E3DA7"/>
    <w:rsid w:val="008E5CEF"/>
    <w:rsid w:val="008E7DCF"/>
    <w:rsid w:val="008F06AE"/>
    <w:rsid w:val="009013BA"/>
    <w:rsid w:val="00902575"/>
    <w:rsid w:val="00905373"/>
    <w:rsid w:val="009059ED"/>
    <w:rsid w:val="0091463C"/>
    <w:rsid w:val="00914C0F"/>
    <w:rsid w:val="0091569A"/>
    <w:rsid w:val="009160BB"/>
    <w:rsid w:val="009169FE"/>
    <w:rsid w:val="00920414"/>
    <w:rsid w:val="00920B0E"/>
    <w:rsid w:val="0092243D"/>
    <w:rsid w:val="00926CEA"/>
    <w:rsid w:val="00927701"/>
    <w:rsid w:val="009314F7"/>
    <w:rsid w:val="00933FD8"/>
    <w:rsid w:val="00934DED"/>
    <w:rsid w:val="0093654E"/>
    <w:rsid w:val="00936714"/>
    <w:rsid w:val="00936F06"/>
    <w:rsid w:val="00942B09"/>
    <w:rsid w:val="00943585"/>
    <w:rsid w:val="009460C0"/>
    <w:rsid w:val="009522A2"/>
    <w:rsid w:val="00962AB2"/>
    <w:rsid w:val="0096357B"/>
    <w:rsid w:val="00963816"/>
    <w:rsid w:val="00967C42"/>
    <w:rsid w:val="00967C9B"/>
    <w:rsid w:val="00972311"/>
    <w:rsid w:val="00972B7F"/>
    <w:rsid w:val="009740D4"/>
    <w:rsid w:val="009765D5"/>
    <w:rsid w:val="00976E08"/>
    <w:rsid w:val="00984533"/>
    <w:rsid w:val="0098544F"/>
    <w:rsid w:val="00992619"/>
    <w:rsid w:val="009943EB"/>
    <w:rsid w:val="00994945"/>
    <w:rsid w:val="00994A15"/>
    <w:rsid w:val="00995ED6"/>
    <w:rsid w:val="009C03CD"/>
    <w:rsid w:val="009C0C07"/>
    <w:rsid w:val="009C46D8"/>
    <w:rsid w:val="009C532B"/>
    <w:rsid w:val="009C6B2B"/>
    <w:rsid w:val="009D2016"/>
    <w:rsid w:val="009D246D"/>
    <w:rsid w:val="009D5552"/>
    <w:rsid w:val="009E3876"/>
    <w:rsid w:val="009F7B5F"/>
    <w:rsid w:val="00A056E7"/>
    <w:rsid w:val="00A0620C"/>
    <w:rsid w:val="00A11891"/>
    <w:rsid w:val="00A1482F"/>
    <w:rsid w:val="00A17293"/>
    <w:rsid w:val="00A21529"/>
    <w:rsid w:val="00A21E8E"/>
    <w:rsid w:val="00A25A55"/>
    <w:rsid w:val="00A264CA"/>
    <w:rsid w:val="00A30462"/>
    <w:rsid w:val="00A317B5"/>
    <w:rsid w:val="00A3685E"/>
    <w:rsid w:val="00A40A50"/>
    <w:rsid w:val="00A41D43"/>
    <w:rsid w:val="00A4508A"/>
    <w:rsid w:val="00A463C9"/>
    <w:rsid w:val="00A52DF6"/>
    <w:rsid w:val="00A53A43"/>
    <w:rsid w:val="00A54851"/>
    <w:rsid w:val="00A54D15"/>
    <w:rsid w:val="00A55019"/>
    <w:rsid w:val="00A70DD2"/>
    <w:rsid w:val="00A71ED2"/>
    <w:rsid w:val="00A73FA6"/>
    <w:rsid w:val="00A861EE"/>
    <w:rsid w:val="00A91F90"/>
    <w:rsid w:val="00A9399F"/>
    <w:rsid w:val="00A94A85"/>
    <w:rsid w:val="00A94DD8"/>
    <w:rsid w:val="00A9686A"/>
    <w:rsid w:val="00AA1BD7"/>
    <w:rsid w:val="00AA3821"/>
    <w:rsid w:val="00AA6009"/>
    <w:rsid w:val="00AA7A36"/>
    <w:rsid w:val="00AB60A0"/>
    <w:rsid w:val="00AC0E56"/>
    <w:rsid w:val="00AC35A9"/>
    <w:rsid w:val="00AC43C9"/>
    <w:rsid w:val="00AC64F6"/>
    <w:rsid w:val="00AD4162"/>
    <w:rsid w:val="00AD576F"/>
    <w:rsid w:val="00AD63F1"/>
    <w:rsid w:val="00AD6B54"/>
    <w:rsid w:val="00AD7A7B"/>
    <w:rsid w:val="00AE5321"/>
    <w:rsid w:val="00AE79ED"/>
    <w:rsid w:val="00AF42CD"/>
    <w:rsid w:val="00AF6303"/>
    <w:rsid w:val="00AF7C9F"/>
    <w:rsid w:val="00B01D9A"/>
    <w:rsid w:val="00B04187"/>
    <w:rsid w:val="00B1071F"/>
    <w:rsid w:val="00B151AA"/>
    <w:rsid w:val="00B15848"/>
    <w:rsid w:val="00B16098"/>
    <w:rsid w:val="00B1693A"/>
    <w:rsid w:val="00B2177E"/>
    <w:rsid w:val="00B22CEE"/>
    <w:rsid w:val="00B23025"/>
    <w:rsid w:val="00B23B61"/>
    <w:rsid w:val="00B2466A"/>
    <w:rsid w:val="00B316E0"/>
    <w:rsid w:val="00B3218A"/>
    <w:rsid w:val="00B34618"/>
    <w:rsid w:val="00B356B8"/>
    <w:rsid w:val="00B44A4C"/>
    <w:rsid w:val="00B52DB5"/>
    <w:rsid w:val="00B57F55"/>
    <w:rsid w:val="00B60FAE"/>
    <w:rsid w:val="00B64963"/>
    <w:rsid w:val="00B731DB"/>
    <w:rsid w:val="00B73C04"/>
    <w:rsid w:val="00B8112D"/>
    <w:rsid w:val="00B81819"/>
    <w:rsid w:val="00B81DF8"/>
    <w:rsid w:val="00B82F3F"/>
    <w:rsid w:val="00B90A4B"/>
    <w:rsid w:val="00B9311B"/>
    <w:rsid w:val="00BA03E3"/>
    <w:rsid w:val="00BA1718"/>
    <w:rsid w:val="00BA36D8"/>
    <w:rsid w:val="00BA3990"/>
    <w:rsid w:val="00BB4F22"/>
    <w:rsid w:val="00BC02F6"/>
    <w:rsid w:val="00BC2D4C"/>
    <w:rsid w:val="00BC4339"/>
    <w:rsid w:val="00BD1A6D"/>
    <w:rsid w:val="00BD363F"/>
    <w:rsid w:val="00BD4AB4"/>
    <w:rsid w:val="00BD5FED"/>
    <w:rsid w:val="00BE3104"/>
    <w:rsid w:val="00BE3661"/>
    <w:rsid w:val="00BE5645"/>
    <w:rsid w:val="00BF5EE8"/>
    <w:rsid w:val="00C004B4"/>
    <w:rsid w:val="00C018CE"/>
    <w:rsid w:val="00C01BA7"/>
    <w:rsid w:val="00C02435"/>
    <w:rsid w:val="00C02C70"/>
    <w:rsid w:val="00C03E3A"/>
    <w:rsid w:val="00C137A5"/>
    <w:rsid w:val="00C249E5"/>
    <w:rsid w:val="00C25B87"/>
    <w:rsid w:val="00C27691"/>
    <w:rsid w:val="00C30E50"/>
    <w:rsid w:val="00C3157D"/>
    <w:rsid w:val="00C36188"/>
    <w:rsid w:val="00C41047"/>
    <w:rsid w:val="00C502C5"/>
    <w:rsid w:val="00C51509"/>
    <w:rsid w:val="00C5384E"/>
    <w:rsid w:val="00C54129"/>
    <w:rsid w:val="00C65624"/>
    <w:rsid w:val="00C6773D"/>
    <w:rsid w:val="00C70AAD"/>
    <w:rsid w:val="00C70DB0"/>
    <w:rsid w:val="00C71B6B"/>
    <w:rsid w:val="00C72369"/>
    <w:rsid w:val="00C73ADA"/>
    <w:rsid w:val="00C745D8"/>
    <w:rsid w:val="00C85B3C"/>
    <w:rsid w:val="00C86F5F"/>
    <w:rsid w:val="00C9643F"/>
    <w:rsid w:val="00C96EA2"/>
    <w:rsid w:val="00CA68DD"/>
    <w:rsid w:val="00CB0AD8"/>
    <w:rsid w:val="00CB26B7"/>
    <w:rsid w:val="00CB5430"/>
    <w:rsid w:val="00CB5546"/>
    <w:rsid w:val="00CB6D4B"/>
    <w:rsid w:val="00CC1818"/>
    <w:rsid w:val="00CC248E"/>
    <w:rsid w:val="00CC3991"/>
    <w:rsid w:val="00CC5228"/>
    <w:rsid w:val="00CC5A59"/>
    <w:rsid w:val="00CC5F2C"/>
    <w:rsid w:val="00CC6DB3"/>
    <w:rsid w:val="00CD0382"/>
    <w:rsid w:val="00CD2C5C"/>
    <w:rsid w:val="00CE44E7"/>
    <w:rsid w:val="00CE6AE0"/>
    <w:rsid w:val="00CF16C3"/>
    <w:rsid w:val="00CF1EA0"/>
    <w:rsid w:val="00CF30CE"/>
    <w:rsid w:val="00CF3699"/>
    <w:rsid w:val="00CF618B"/>
    <w:rsid w:val="00D047E8"/>
    <w:rsid w:val="00D0504B"/>
    <w:rsid w:val="00D14BBC"/>
    <w:rsid w:val="00D166A1"/>
    <w:rsid w:val="00D22327"/>
    <w:rsid w:val="00D35861"/>
    <w:rsid w:val="00D376BC"/>
    <w:rsid w:val="00D37985"/>
    <w:rsid w:val="00D37A8F"/>
    <w:rsid w:val="00D41A47"/>
    <w:rsid w:val="00D41BE1"/>
    <w:rsid w:val="00D436FE"/>
    <w:rsid w:val="00D44A57"/>
    <w:rsid w:val="00D455FE"/>
    <w:rsid w:val="00D4581E"/>
    <w:rsid w:val="00D45A6A"/>
    <w:rsid w:val="00D45DF3"/>
    <w:rsid w:val="00D553FC"/>
    <w:rsid w:val="00D55620"/>
    <w:rsid w:val="00D5597A"/>
    <w:rsid w:val="00D55CAC"/>
    <w:rsid w:val="00D633A1"/>
    <w:rsid w:val="00D64075"/>
    <w:rsid w:val="00D667C1"/>
    <w:rsid w:val="00D71AAC"/>
    <w:rsid w:val="00D72D23"/>
    <w:rsid w:val="00D769BD"/>
    <w:rsid w:val="00D7709F"/>
    <w:rsid w:val="00D80693"/>
    <w:rsid w:val="00D806BD"/>
    <w:rsid w:val="00D8161F"/>
    <w:rsid w:val="00D84469"/>
    <w:rsid w:val="00D84FD0"/>
    <w:rsid w:val="00D90B93"/>
    <w:rsid w:val="00D93609"/>
    <w:rsid w:val="00DA0986"/>
    <w:rsid w:val="00DA0FCB"/>
    <w:rsid w:val="00DA37A1"/>
    <w:rsid w:val="00DA6084"/>
    <w:rsid w:val="00DB659F"/>
    <w:rsid w:val="00DB7493"/>
    <w:rsid w:val="00DC0647"/>
    <w:rsid w:val="00DC2F8D"/>
    <w:rsid w:val="00DC439A"/>
    <w:rsid w:val="00DC58FB"/>
    <w:rsid w:val="00DD522D"/>
    <w:rsid w:val="00DD540A"/>
    <w:rsid w:val="00DD69DF"/>
    <w:rsid w:val="00DE3DCC"/>
    <w:rsid w:val="00DE3DFE"/>
    <w:rsid w:val="00DE531F"/>
    <w:rsid w:val="00DF3313"/>
    <w:rsid w:val="00E00490"/>
    <w:rsid w:val="00E004DB"/>
    <w:rsid w:val="00E02529"/>
    <w:rsid w:val="00E14740"/>
    <w:rsid w:val="00E164F1"/>
    <w:rsid w:val="00E22DEF"/>
    <w:rsid w:val="00E30455"/>
    <w:rsid w:val="00E31EEE"/>
    <w:rsid w:val="00E331BE"/>
    <w:rsid w:val="00E331C3"/>
    <w:rsid w:val="00E36779"/>
    <w:rsid w:val="00E37556"/>
    <w:rsid w:val="00E42C72"/>
    <w:rsid w:val="00E447AF"/>
    <w:rsid w:val="00E505FF"/>
    <w:rsid w:val="00E61590"/>
    <w:rsid w:val="00E65E62"/>
    <w:rsid w:val="00E71673"/>
    <w:rsid w:val="00E7218B"/>
    <w:rsid w:val="00E744FA"/>
    <w:rsid w:val="00E80CD4"/>
    <w:rsid w:val="00E81A69"/>
    <w:rsid w:val="00E834BD"/>
    <w:rsid w:val="00E848BE"/>
    <w:rsid w:val="00E90588"/>
    <w:rsid w:val="00EA0E80"/>
    <w:rsid w:val="00EA2531"/>
    <w:rsid w:val="00EA7C03"/>
    <w:rsid w:val="00EB1612"/>
    <w:rsid w:val="00EB6749"/>
    <w:rsid w:val="00EC195C"/>
    <w:rsid w:val="00ED0243"/>
    <w:rsid w:val="00ED212E"/>
    <w:rsid w:val="00ED3CAE"/>
    <w:rsid w:val="00ED5487"/>
    <w:rsid w:val="00ED6AB1"/>
    <w:rsid w:val="00ED6BC6"/>
    <w:rsid w:val="00ED7083"/>
    <w:rsid w:val="00EE4635"/>
    <w:rsid w:val="00EE4BDB"/>
    <w:rsid w:val="00EE55B2"/>
    <w:rsid w:val="00EE6890"/>
    <w:rsid w:val="00EE6D56"/>
    <w:rsid w:val="00EF466A"/>
    <w:rsid w:val="00EF602E"/>
    <w:rsid w:val="00EF7911"/>
    <w:rsid w:val="00F01979"/>
    <w:rsid w:val="00F01A6B"/>
    <w:rsid w:val="00F03AC7"/>
    <w:rsid w:val="00F03CED"/>
    <w:rsid w:val="00F04A88"/>
    <w:rsid w:val="00F073B6"/>
    <w:rsid w:val="00F07CC7"/>
    <w:rsid w:val="00F105B3"/>
    <w:rsid w:val="00F13C54"/>
    <w:rsid w:val="00F17F7B"/>
    <w:rsid w:val="00F249AC"/>
    <w:rsid w:val="00F24E44"/>
    <w:rsid w:val="00F2639E"/>
    <w:rsid w:val="00F30AA0"/>
    <w:rsid w:val="00F31678"/>
    <w:rsid w:val="00F33F83"/>
    <w:rsid w:val="00F34A12"/>
    <w:rsid w:val="00F4065F"/>
    <w:rsid w:val="00F467DF"/>
    <w:rsid w:val="00F52826"/>
    <w:rsid w:val="00F5371F"/>
    <w:rsid w:val="00F54421"/>
    <w:rsid w:val="00F66462"/>
    <w:rsid w:val="00F7062E"/>
    <w:rsid w:val="00F82E13"/>
    <w:rsid w:val="00F8470D"/>
    <w:rsid w:val="00F914E7"/>
    <w:rsid w:val="00F951F0"/>
    <w:rsid w:val="00FA16B0"/>
    <w:rsid w:val="00FA1839"/>
    <w:rsid w:val="00FA1ECD"/>
    <w:rsid w:val="00FA5A7E"/>
    <w:rsid w:val="00FB1587"/>
    <w:rsid w:val="00FB43D0"/>
    <w:rsid w:val="00FC03D7"/>
    <w:rsid w:val="00FD37AE"/>
    <w:rsid w:val="00FD6479"/>
    <w:rsid w:val="00FE3A42"/>
    <w:rsid w:val="00FE6D99"/>
    <w:rsid w:val="00FF27C1"/>
    <w:rsid w:val="00FF57CB"/>
    <w:rsid w:val="00FF5E0E"/>
    <w:rsid w:val="00FF6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C2E564"/>
  <w15:chartTrackingRefBased/>
  <w15:docId w15:val="{D7CA0E00-8293-4A4B-801D-D471B31E36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54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E22DEF"/>
  </w:style>
  <w:style w:type="character" w:styleId="a3">
    <w:name w:val="Hyperlink"/>
    <w:basedOn w:val="a0"/>
    <w:uiPriority w:val="99"/>
    <w:semiHidden/>
    <w:unhideWhenUsed/>
    <w:rsid w:val="00E22DE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22DEF"/>
    <w:rPr>
      <w:color w:val="800080"/>
      <w:u w:val="single"/>
    </w:rPr>
  </w:style>
  <w:style w:type="paragraph" w:customStyle="1" w:styleId="msonormal0">
    <w:name w:val="msonormal"/>
    <w:basedOn w:val="a"/>
    <w:rsid w:val="00E22D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E22D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E22D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E22DE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E22DE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E22DEF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E22DEF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E22D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76">
    <w:name w:val="xl76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82">
    <w:name w:val="xl82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3">
    <w:name w:val="xl83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4">
    <w:name w:val="xl84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85">
    <w:name w:val="xl85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6">
    <w:name w:val="xl86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7">
    <w:name w:val="xl87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8">
    <w:name w:val="xl88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89">
    <w:name w:val="xl89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93">
    <w:name w:val="xl93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94">
    <w:name w:val="xl94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95">
    <w:name w:val="xl95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1"/>
      <w:szCs w:val="21"/>
      <w:lang w:eastAsia="ru-RU"/>
    </w:rPr>
  </w:style>
  <w:style w:type="paragraph" w:customStyle="1" w:styleId="xl96">
    <w:name w:val="xl96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xl97">
    <w:name w:val="xl97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1"/>
      <w:szCs w:val="21"/>
      <w:lang w:eastAsia="ru-RU"/>
    </w:rPr>
  </w:style>
  <w:style w:type="paragraph" w:customStyle="1" w:styleId="xl98">
    <w:name w:val="xl98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1"/>
      <w:szCs w:val="21"/>
      <w:lang w:eastAsia="ru-RU"/>
    </w:rPr>
  </w:style>
  <w:style w:type="paragraph" w:customStyle="1" w:styleId="xl99">
    <w:name w:val="xl99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1"/>
      <w:szCs w:val="21"/>
      <w:lang w:eastAsia="ru-RU"/>
    </w:rPr>
  </w:style>
  <w:style w:type="paragraph" w:customStyle="1" w:styleId="xl100">
    <w:name w:val="xl100"/>
    <w:basedOn w:val="a"/>
    <w:rsid w:val="00E22DEF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E22DE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2">
    <w:name w:val="xl102"/>
    <w:basedOn w:val="a"/>
    <w:rsid w:val="00E22DEF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E22DEF"/>
  </w:style>
  <w:style w:type="paragraph" w:customStyle="1" w:styleId="xl103">
    <w:name w:val="xl103"/>
    <w:basedOn w:val="a"/>
    <w:rsid w:val="00E22DEF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E22DEF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"/>
    <w:rsid w:val="00E22DEF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E22DEF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07">
    <w:name w:val="xl107"/>
    <w:basedOn w:val="a"/>
    <w:rsid w:val="00E22DEF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8">
    <w:name w:val="xl108"/>
    <w:basedOn w:val="a"/>
    <w:rsid w:val="00E22DEF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9">
    <w:name w:val="xl109"/>
    <w:basedOn w:val="a"/>
    <w:rsid w:val="00E22DEF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110">
    <w:name w:val="xl110"/>
    <w:basedOn w:val="a"/>
    <w:rsid w:val="00E22DEF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11">
    <w:name w:val="xl111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"/>
    <w:rsid w:val="00A40A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31F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31FB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06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2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0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6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59</Pages>
  <Words>16944</Words>
  <Characters>96581</Characters>
  <Application>Microsoft Office Word</Application>
  <DocSecurity>0</DocSecurity>
  <Lines>804</Lines>
  <Paragraphs>226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FUGO03</dc:creator>
  <cp:keywords/>
  <dc:description/>
  <cp:lastModifiedBy>FUGO03</cp:lastModifiedBy>
  <cp:revision>21</cp:revision>
  <cp:lastPrinted>2025-02-11T08:42:00Z</cp:lastPrinted>
  <dcterms:created xsi:type="dcterms:W3CDTF">2023-09-28T10:33:00Z</dcterms:created>
  <dcterms:modified xsi:type="dcterms:W3CDTF">2026-04-06T06:12:00Z</dcterms:modified>
</cp:coreProperties>
</file>